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b w:val="0"/>
          <w:bCs w:val="0"/>
          <w:smallCaps w:val="1"/>
          <w:color w:val="ffffff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smallCaps w:val="0"/>
          <w:color w:val="a25100"/>
          <w:sz w:val="44"/>
          <w:szCs w:val="44"/>
          <w:u w:val="none"/>
          <w:vertAlign w:val="baseline"/>
          <w:rtl w:val="0"/>
        </w:rPr>
        <w:t xml:space="preserve">Corporate Sponsorship </w:t>
      </w:r>
      <w:r w:rsidDel="00000000" w:rsidR="00000000" w:rsidRPr="00000000">
        <w:rPr>
          <w:rFonts w:ascii="Cambria" w:cs="Cambria" w:eastAsia="Cambria" w:hAnsi="Cambria"/>
          <w:b w:val="0"/>
          <w:bCs w:val="0"/>
          <w:smallCaps w:val="0"/>
          <w:color w:val="a25100"/>
          <w:sz w:val="44"/>
          <w:szCs w:val="44"/>
          <w:u w:val="none"/>
          <w:vertAlign w:val="baseline"/>
          <w:rtl w:val="0"/>
        </w:rPr>
        <w:t xml:space="preserve">Agreement</w:t>
      </w:r>
      <w:r w:rsidDel="00000000" w:rsidR="00000000" w:rsidRPr="00000000">
        <w:rPr>
          <w:rFonts w:ascii="Cambria" w:cs="Cambria" w:eastAsia="Cambria" w:hAnsi="Cambria"/>
          <w:b w:val="0"/>
          <w:bCs w:val="0"/>
          <w:smallCaps w:val="1"/>
          <w:color w:val="ffffff"/>
          <w:sz w:val="44"/>
          <w:szCs w:val="44"/>
          <w:u w:val="none"/>
          <w:vertAlign w:val="baseline"/>
          <w:rtl w:val="0"/>
        </w:rPr>
        <w:t xml:space="preserve">Spnsorship</w:t>
      </w:r>
      <w:r w:rsidDel="00000000" w:rsidR="00000000" w:rsidRPr="00000000">
        <w:rPr>
          <w:b w:val="0"/>
          <w:bCs w:val="0"/>
          <w:smallCaps w:val="1"/>
          <w:color w:val="ffffff"/>
          <w:sz w:val="16"/>
          <w:szCs w:val="16"/>
          <w:u w:val="none"/>
          <w:vertAlign w:val="baseline"/>
          <w:rtl w:val="0"/>
        </w:rPr>
        <w:t xml:space="preserve"> A</w:t>
      </w:r>
      <w:r w:rsidDel="00000000" w:rsidR="00000000" w:rsidRPr="00000000">
        <w:rPr>
          <w:b w:val="0"/>
          <w:bCs w:val="0"/>
          <w:smallCaps w:val="1"/>
          <w:color w:val="ffffff"/>
          <w:sz w:val="20"/>
          <w:szCs w:val="20"/>
          <w:u w:val="none"/>
          <w:vertAlign w:val="baseline"/>
          <w:rtl w:val="0"/>
        </w:rPr>
        <w:t xml:space="preserve">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4f81bd" w:space="1" w:sz="4" w:val="single"/>
          <w:left w:color="4f81bd" w:space="4" w:sz="4" w:val="single"/>
        </w:pBdr>
        <w:spacing w:after="0" w:lineRule="auto"/>
        <w:jc w:val="center"/>
        <w:rPr>
          <w:color w:val="000000"/>
          <w:vertAlign w:val="baseline"/>
        </w:rPr>
      </w:pPr>
      <w:sdt>
        <w:sdtPr>
          <w:id w:val="202760670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b w:val="1"/>
          <w:bCs w:val="1"/>
          <w:vertAlign w:val="baseline"/>
          <w:rtl w:val="0"/>
        </w:rPr>
        <w:t xml:space="preserve"> YES,</w:t>
      </w:r>
      <w:r w:rsidDel="00000000" w:rsidR="00000000" w:rsidRPr="00000000">
        <w:rPr>
          <w:vertAlign w:val="baseline"/>
          <w:rtl w:val="0"/>
        </w:rPr>
        <w:t xml:space="preserve"> we will sponsor REACH’s Gala to benefit Ugandan children at the level checked below!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4f81bd" w:space="1" w:sz="4" w:val="single"/>
          <w:left w:color="4f81bd" w:space="22" w:sz="4" w:val="single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$10,000 Safari Sustainer Sponsor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baseline"/>
          <w:rtl w:val="0"/>
        </w:rPr>
        <w:t xml:space="preserve">admission for 18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full page ad in event program, special recognition at gala, acknowledgement in REACH newsletters and annual report, name/logo on signage and big screen at gala, live link on REACH website/Facebook/Twitter.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4f81bd" w:space="1" w:sz="4" w:val="single"/>
          <w:left w:color="4f81bd" w:space="22" w:sz="4" w:val="single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$5,000 Khaki King Sponsor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baseline"/>
          <w:rtl w:val="0"/>
        </w:rPr>
        <w:t xml:space="preserve">admission for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full page ad in event program, special recognition at gala, acknowledgement in REACH newsletters and annual report, name/logo on signage and big screen at gala, live link on REACH website/Facebook/Twitter.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4f81bd" w:space="1" w:sz="4" w:val="single"/>
          <w:left w:color="4f81bd" w:space="22" w:sz="4" w:val="single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$3,700 Savana Queen Sponsor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baseline"/>
          <w:rtl w:val="0"/>
        </w:rPr>
        <w:t xml:space="preserve">admission for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¾ page ad in event program, special recognition at gala, acknowledgement in REACH newsletters and annual report, name/logo on big screen at event, live link on REACH website/Facebook/Twitter.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4f81bd" w:space="1" w:sz="4" w:val="single"/>
          <w:left w:color="4f81bd" w:space="22" w:sz="4" w:val="single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$2,400 Grassland Guide Sponsor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baseline"/>
          <w:rtl w:val="0"/>
        </w:rPr>
        <w:t xml:space="preserve">admission for 6,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½ page ad in event program, name/logo on big screen at gala, live link on REACH website/Facebook/Twitter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4f81bd" w:space="1" w:sz="4" w:val="single"/>
          <w:left w:color="4f81bd" w:space="22" w:sz="4" w:val="single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$1,600 Tropical Tracker Sponsor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baseline"/>
          <w:rtl w:val="0"/>
        </w:rPr>
        <w:t xml:space="preserve">admission for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¼ page ad in event program, name/logo on big screen at event, live link on REACH website/Facebook/Twitter.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4f81bd" w:space="1" w:sz="4" w:val="single"/>
          <w:left w:color="4f81bd" w:space="22" w:sz="4" w:val="single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$650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a25100"/>
          <w:vertAlign w:val="baseline"/>
          <w:rtl w:val="0"/>
        </w:rPr>
        <w:t xml:space="preserve">“</w:t>
      </w:r>
      <w:r w:rsidDel="00000000" w:rsidR="00000000" w:rsidRPr="00000000">
        <w:rPr>
          <w:rFonts w:ascii="Euphorigenic" w:cs="Euphorigenic" w:eastAsia="Euphorigenic" w:hAnsi="Euphorigenic"/>
          <w:b w:val="1"/>
          <w:bCs w:val="1"/>
          <w:color w:val="a25100"/>
          <w:sz w:val="32"/>
          <w:szCs w:val="32"/>
          <w:vertAlign w:val="baseline"/>
          <w:rtl w:val="0"/>
        </w:rPr>
        <w:t xml:space="preserve">Safari Nights”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vertAlign w:val="baseline"/>
          <w:rtl w:val="0"/>
        </w:rPr>
        <w:t xml:space="preserve"> Special Sponsor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vertAlign w:val="baseline"/>
          <w:rtl w:val="0"/>
        </w:rPr>
        <w:t xml:space="preserve">admission for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quarter page ad in event program, name/logo on big screen at event, listing on REACH website.</w:t>
      </w:r>
    </w:p>
    <w:p w:rsidR="00000000" w:rsidDel="00000000" w:rsidP="00000000" w:rsidRDefault="00000000" w:rsidRPr="00000000" w14:paraId="00000009">
      <w:pPr>
        <w:spacing w:after="0" w:lineRule="auto"/>
        <w:ind w:left="720" w:firstLine="720"/>
        <w:rPr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4f81bd" w:space="1" w:sz="4" w:val="single"/>
          <w:left w:color="4f81bd" w:space="4" w:sz="4" w:val="single"/>
        </w:pBdr>
        <w:rPr>
          <w:vertAlign w:val="baseline"/>
        </w:rPr>
      </w:pPr>
      <w:sdt>
        <w:sdtPr>
          <w:id w:val="-133771590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b w:val="1"/>
          <w:bCs w:val="1"/>
          <w:vertAlign w:val="baseline"/>
          <w:rtl w:val="0"/>
        </w:rPr>
        <w:t xml:space="preserve"> NO,</w:t>
      </w:r>
      <w:r w:rsidDel="00000000" w:rsidR="00000000" w:rsidRPr="00000000">
        <w:rPr>
          <w:vertAlign w:val="baseline"/>
          <w:rtl w:val="0"/>
        </w:rPr>
        <w:t xml:space="preserve"> we cannot do a sponsorship this year but will donate $____________ to support REACH.  </w:t>
      </w:r>
    </w:p>
    <w:p w:rsidR="00000000" w:rsidDel="00000000" w:rsidP="00000000" w:rsidRDefault="00000000" w:rsidRPr="00000000" w14:paraId="0000000B">
      <w:pPr>
        <w:pBdr>
          <w:top w:color="4f81bd" w:space="1" w:sz="4" w:val="single"/>
          <w:left w:color="4f81bd" w:space="4" w:sz="4" w:val="single"/>
        </w:pBdr>
        <w:rPr>
          <w:vertAlign w:val="baseline"/>
        </w:rPr>
      </w:pPr>
      <w:sdt>
        <w:sdtPr>
          <w:id w:val="173236316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NO</w:t>
      </w:r>
      <w:r w:rsidDel="00000000" w:rsidR="00000000" w:rsidRPr="00000000">
        <w:rPr>
          <w:vertAlign w:val="baseline"/>
          <w:rtl w:val="0"/>
        </w:rPr>
        <w:t xml:space="preserve">, but I would like to buy _______ individual tickets at $300 each.</w:t>
      </w:r>
    </w:p>
    <w:p w:rsidR="00000000" w:rsidDel="00000000" w:rsidP="00000000" w:rsidRDefault="00000000" w:rsidRPr="00000000" w14:paraId="0000000C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Business Name ________________________________________ Phone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Address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183"/>
        </w:tabs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City, State, Zip ___________________________________________________________________</w:t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Contact Name/Title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Contact Phone ______________________ Email_____________________________________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How do you want the business name to appear in publications?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  <w:vertAlign w:val="baseline"/>
          <w:rtl w:val="0"/>
        </w:rPr>
        <w:t xml:space="preserve">Payment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Credit Card</w:t>
        <w:tab/>
        <w:t xml:space="preserve">        </w:t>
      </w:r>
      <w:sdt>
        <w:sdtPr>
          <w:id w:val="157928220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color w:val="000000"/>
          <w:vertAlign w:val="baseline"/>
          <w:rtl w:val="0"/>
        </w:rPr>
        <w:t xml:space="preserve"> Mastercard</w:t>
        <w:tab/>
        <w:t xml:space="preserve"> </w:t>
      </w:r>
      <w:sdt>
        <w:sdtPr>
          <w:id w:val="-8756479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color w:val="000000"/>
          <w:vertAlign w:val="baseline"/>
          <w:rtl w:val="0"/>
        </w:rPr>
        <w:t xml:space="preserve"> Visa</w:t>
        <w:tab/>
      </w:r>
      <w:sdt>
        <w:sdtPr>
          <w:id w:val="42200185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color w:val="000000"/>
          <w:vertAlign w:val="baseline"/>
          <w:rtl w:val="0"/>
        </w:rPr>
        <w:t xml:space="preserve"> American Express</w:t>
      </w:r>
    </w:p>
    <w:p w:rsidR="00000000" w:rsidDel="00000000" w:rsidP="00000000" w:rsidRDefault="00000000" w:rsidRPr="00000000" w14:paraId="00000015">
      <w:pPr>
        <w:spacing w:after="0" w:lineRule="auto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Name as it appears on card _______________________________________ Exp. _________</w:t>
      </w:r>
    </w:p>
    <w:p w:rsidR="00000000" w:rsidDel="00000000" w:rsidP="00000000" w:rsidRDefault="00000000" w:rsidRPr="00000000" w14:paraId="00000016">
      <w:pPr>
        <w:spacing w:after="0" w:lineRule="auto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Credit Card Number__________________________   Security Number_______________</w:t>
      </w:r>
    </w:p>
    <w:p w:rsidR="00000000" w:rsidDel="00000000" w:rsidP="00000000" w:rsidRDefault="00000000" w:rsidRPr="00000000" w14:paraId="00000017">
      <w:pPr>
        <w:spacing w:after="0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Amount $_______________   Authorized Signature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vertAlign w:val="baseline"/>
          <w:rtl w:val="0"/>
        </w:rPr>
        <w:t xml:space="preserve">Check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ab/>
      </w:r>
      <w:sdt>
        <w:sdtPr>
          <w:id w:val="173088141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Enclosed</w:t>
        <w:tab/>
        <w:tab/>
        <w:t xml:space="preserve">Amount $ _______________</w:t>
      </w:r>
    </w:p>
    <w:p w:rsidR="00000000" w:rsidDel="00000000" w:rsidP="00000000" w:rsidRDefault="00000000" w:rsidRPr="00000000" w14:paraId="00000019">
      <w:pPr>
        <w:spacing w:after="0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RSVP and mail this form/check to REACH’s address below by October 9, 2026!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smallCaps w:val="0"/>
          <w:color w:val="0000ff"/>
          <w:sz w:val="20"/>
          <w:szCs w:val="20"/>
          <w:u w:val="single"/>
          <w:vertAlign w:val="baseline"/>
        </w:rPr>
      </w:pPr>
      <w:r w:rsidDel="00000000" w:rsidR="00000000" w:rsidRPr="00000000">
        <w:rPr>
          <w:smallCaps w:val="1"/>
          <w:sz w:val="20"/>
          <w:szCs w:val="20"/>
          <w:vertAlign w:val="baseline"/>
          <w:rtl w:val="0"/>
        </w:rPr>
        <w:t xml:space="preserve">Questions? Contact JoAnn Willis at: 703-508-8852)</w:t>
      </w:r>
      <w:r w:rsidDel="00000000" w:rsidR="00000000" w:rsidRPr="00000000">
        <w:rPr>
          <w:smallCaps w:val="1"/>
          <w:vertAlign w:val="baseline"/>
          <w:rtl w:val="0"/>
        </w:rPr>
        <w:t xml:space="preserve">  </w:t>
      </w:r>
      <w:hyperlink r:id="rId7">
        <w:r w:rsidDel="00000000" w:rsidR="00000000" w:rsidRPr="00000000">
          <w:rPr>
            <w:smallCaps w:val="1"/>
            <w:color w:val="a25100"/>
            <w:sz w:val="20"/>
            <w:szCs w:val="20"/>
            <w:u w:val="single"/>
            <w:vertAlign w:val="baseline"/>
            <w:rtl w:val="0"/>
          </w:rPr>
          <w:t xml:space="preserve">jvswillis@comcast.net</w:t>
        </w:r>
      </w:hyperlink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or </w:t>
      </w:r>
      <w:hyperlink r:id="rId8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Joyce Wanda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 Unicode MS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uphorigenic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REACH | P.O. Box 101383 | Arlington, VA 22210 | www.REACHforuganda.org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REACH is a 501 (c) (3) nonprofit organization.  Tax ID #20-2089837.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Contributions are tax deductible to the extent allowed by law.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wbdxlut7zem" w:id="0"/>
    <w:bookmarkEnd w:id="0"/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</w:t>
      <w:tab/>
      <w:t xml:space="preserve">                                                                                     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109470" cy="52324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470" cy="5232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-85406</wp:posOffset>
              </wp:positionH>
              <wp:positionV relativeFrom="paragraph">
                <wp:posOffset>-300036</wp:posOffset>
              </wp:positionV>
              <wp:extent cx="4069715" cy="1162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45700" y="3208500"/>
                        <a:ext cx="4800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a25100"/>
                              <w:sz w:val="36"/>
                              <w:vertAlign w:val="baseline"/>
                            </w:rPr>
                            <w:t xml:space="preserve">REACH’s</w:t>
                          </w:r>
                          <w:r w:rsidDel="00000000" w:rsidR="00000000" w:rsidRPr="00000000">
                            <w:rPr>
                              <w:rFonts w:ascii="Euphorigenic" w:cs="Euphorigenic" w:eastAsia="Euphorigenic" w:hAnsi="Euphorigenic"/>
                              <w:b w:val="1"/>
                              <w:i w:val="0"/>
                              <w:smallCaps w:val="0"/>
                              <w:strike w:val="0"/>
                              <w:color w:val="a25100"/>
                              <w:sz w:val="60"/>
                              <w:vertAlign w:val="baseline"/>
                            </w:rPr>
                            <w:t xml:space="preserve"> Safari Nights </w:t>
                          </w:r>
                          <w:r w:rsidDel="00000000" w:rsidR="00000000" w:rsidRPr="00000000">
                            <w:rPr>
                              <w:rFonts w:ascii="Euphorigenic" w:cs="Euphorigenic" w:eastAsia="Euphorigenic" w:hAnsi="Euphorigenic"/>
                              <w:b w:val="1"/>
                              <w:i w:val="0"/>
                              <w:smallCaps w:val="0"/>
                              <w:strike w:val="0"/>
                              <w:color w:val="a25100"/>
                              <w:sz w:val="44"/>
                              <w:vertAlign w:val="baseline"/>
                            </w:rPr>
                            <w:t xml:space="preserve">Gala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uphorigenic" w:cs="Euphorigenic" w:eastAsia="Euphorigenic" w:hAnsi="Euphorigenic"/>
                              <w:b w:val="0"/>
                              <w:i w:val="0"/>
                              <w:smallCaps w:val="0"/>
                              <w:strike w:val="0"/>
                              <w:color w:val="a25100"/>
                              <w:sz w:val="6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a25100"/>
                              <w:sz w:val="36"/>
                              <w:vertAlign w:val="baseline"/>
                            </w:rPr>
                            <w:t xml:space="preserve">Sunday, October 18, 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a25100"/>
                              <w:sz w:val="3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doni" w:cs="Bodoni" w:eastAsia="Bodoni" w:hAnsi="Bodoni"/>
                              <w:b w:val="0"/>
                              <w:i w:val="0"/>
                              <w:smallCaps w:val="0"/>
                              <w:strike w:val="0"/>
                              <w:color w:val="a251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doni" w:cs="Bodoni" w:eastAsia="Bodoni" w:hAnsi="Bodoni"/>
                              <w:b w:val="0"/>
                              <w:i w:val="0"/>
                              <w:smallCaps w:val="0"/>
                              <w:strike w:val="0"/>
                              <w:color w:val="a251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-85406</wp:posOffset>
              </wp:positionH>
              <wp:positionV relativeFrom="paragraph">
                <wp:posOffset>-300036</wp:posOffset>
              </wp:positionV>
              <wp:extent cx="4069715" cy="1162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9715" cy="1162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45a8a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bCs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vswillis@comcast.net" TargetMode="External"/><Relationship Id="rId8" Type="http://schemas.openxmlformats.org/officeDocument/2006/relationships/hyperlink" Target="mailto:Joyce@reachforugand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0TxN7frd/IXTbUF0Tufk4AvV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OaC4zd2JkeGx1dDd6ZW04AHIhMTVFUGJlczJtNWdCMTlsaXVoZGJxaHQ1UDVKaE1oal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